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053" w:rsidRPr="009C4AC8" w:rsidRDefault="009C4AC8" w:rsidP="009C4AC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C4AC8">
        <w:rPr>
          <w:rFonts w:ascii="Times New Roman" w:hAnsi="Times New Roman"/>
          <w:b/>
          <w:sz w:val="28"/>
          <w:szCs w:val="28"/>
          <w:lang w:val="uk-UA"/>
        </w:rPr>
        <w:t>ПЛАН–</w:t>
      </w:r>
      <w:r w:rsidR="00150053" w:rsidRPr="009C4AC8">
        <w:rPr>
          <w:rFonts w:ascii="Times New Roman" w:hAnsi="Times New Roman"/>
          <w:b/>
          <w:sz w:val="28"/>
          <w:szCs w:val="28"/>
          <w:lang w:val="uk-UA"/>
        </w:rPr>
        <w:t>ГРАФІК</w:t>
      </w:r>
    </w:p>
    <w:p w:rsidR="00150053" w:rsidRPr="009C4AC8" w:rsidRDefault="00150053" w:rsidP="009C4AC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9C4AC8">
        <w:rPr>
          <w:rFonts w:ascii="Times New Roman" w:hAnsi="Times New Roman"/>
          <w:b/>
          <w:sz w:val="28"/>
          <w:szCs w:val="28"/>
          <w:lang w:val="uk-UA"/>
        </w:rPr>
        <w:t xml:space="preserve">підвищення кваліфікації педагогічних і науково–педагогічних працівників </w:t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 xml:space="preserve">за основним місцем роботи </w:t>
      </w:r>
      <w:r w:rsidRPr="009C4AC8">
        <w:rPr>
          <w:rFonts w:ascii="Times New Roman" w:hAnsi="Times New Roman"/>
          <w:b/>
          <w:sz w:val="28"/>
          <w:szCs w:val="28"/>
          <w:lang w:val="uk-UA"/>
        </w:rPr>
        <w:t>кафедр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 xml:space="preserve"> факультетів та навчально–наукових інститутів</w:t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 xml:space="preserve"> Харківського національного ун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іверситету імені В. Н. Каразіна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br/>
      </w:r>
      <w:r w:rsidR="00704CE8" w:rsidRPr="009C4AC8">
        <w:rPr>
          <w:rFonts w:ascii="Times New Roman" w:hAnsi="Times New Roman"/>
          <w:b/>
          <w:sz w:val="28"/>
          <w:szCs w:val="28"/>
          <w:lang w:val="uk-UA"/>
        </w:rPr>
        <w:t>на 2026–2030 роки</w:t>
      </w:r>
      <w:r w:rsidR="009C4AC8" w:rsidRPr="009C4AC8">
        <w:rPr>
          <w:rFonts w:ascii="Times New Roman" w:hAnsi="Times New Roman"/>
          <w:b/>
          <w:sz w:val="28"/>
          <w:szCs w:val="28"/>
          <w:lang w:val="uk-UA"/>
        </w:rPr>
        <w:t>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1"/>
        <w:gridCol w:w="3498"/>
        <w:gridCol w:w="6783"/>
        <w:gridCol w:w="2114"/>
        <w:gridCol w:w="1494"/>
      </w:tblGrid>
      <w:tr w:rsidR="009C4AC8" w:rsidRPr="009C4AC8" w:rsidTr="009C4AC8">
        <w:tc>
          <w:tcPr>
            <w:tcW w:w="675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C4AC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</w:p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C4AC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544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факультету</w:t>
            </w:r>
          </w:p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та навчально–наукового інституту Каразінського університету</w:t>
            </w:r>
          </w:p>
        </w:tc>
        <w:tc>
          <w:tcPr>
            <w:tcW w:w="6946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Назва кафедри</w:t>
            </w:r>
          </w:p>
        </w:tc>
        <w:tc>
          <w:tcPr>
            <w:tcW w:w="2126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 учасників підвищення кваліфікації</w:t>
            </w:r>
          </w:p>
        </w:tc>
        <w:tc>
          <w:tcPr>
            <w:tcW w:w="1495" w:type="dxa"/>
          </w:tcPr>
          <w:p w:rsidR="009C4AC8" w:rsidRPr="009C4AC8" w:rsidRDefault="009C4AC8" w:rsidP="009C4A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Примітки</w:t>
            </w:r>
          </w:p>
        </w:tc>
      </w:tr>
      <w:tr w:rsidR="00453ECF" w:rsidTr="009C4AC8">
        <w:tc>
          <w:tcPr>
            <w:tcW w:w="675" w:type="dxa"/>
            <w:vMerge w:val="restart"/>
          </w:tcPr>
          <w:p w:rsidR="00453ECF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544" w:type="dxa"/>
            <w:vMerge w:val="restart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Біологічний</w:t>
            </w:r>
          </w:p>
        </w:tc>
        <w:tc>
          <w:tcPr>
            <w:tcW w:w="6946" w:type="dxa"/>
          </w:tcPr>
          <w:p w:rsidR="00453ECF" w:rsidRDefault="00453ECF" w:rsidP="00D2594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Біохімії</w:t>
            </w:r>
          </w:p>
        </w:tc>
        <w:tc>
          <w:tcPr>
            <w:tcW w:w="2126" w:type="dxa"/>
          </w:tcPr>
          <w:p w:rsidR="00453ECF" w:rsidRDefault="00453ECF" w:rsidP="00D259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Default="00453ECF" w:rsidP="00D2594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Б</w:t>
            </w:r>
            <w:r w:rsidRPr="0071541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отаніки та екології рослин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453ECF" w:rsidRDefault="00453ECF" w:rsidP="00D2594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Pr="00715411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Генетики і цитології</w:t>
            </w:r>
          </w:p>
        </w:tc>
        <w:tc>
          <w:tcPr>
            <w:tcW w:w="2126" w:type="dxa"/>
          </w:tcPr>
          <w:p w:rsidR="00453ECF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RPr="00D25941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Фізіології і біохімії рослин та мікроорганізмів</w:t>
            </w:r>
          </w:p>
        </w:tc>
        <w:tc>
          <w:tcPr>
            <w:tcW w:w="2126" w:type="dxa"/>
          </w:tcPr>
          <w:p w:rsidR="00453ECF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453ECF" w:rsidTr="009C4AC8">
        <w:tc>
          <w:tcPr>
            <w:tcW w:w="675" w:type="dxa"/>
            <w:vMerge/>
          </w:tcPr>
          <w:p w:rsidR="00453ECF" w:rsidRPr="009C4AC8" w:rsidRDefault="00453ECF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453ECF" w:rsidRPr="004438A8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154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453ECF" w:rsidRPr="00715411" w:rsidRDefault="00453ECF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28</w:t>
            </w:r>
          </w:p>
        </w:tc>
        <w:tc>
          <w:tcPr>
            <w:tcW w:w="1495" w:type="dxa"/>
          </w:tcPr>
          <w:p w:rsidR="00453ECF" w:rsidRDefault="00453ECF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280934" w:rsidRPr="00877B4F" w:rsidTr="009C4AC8">
        <w:tc>
          <w:tcPr>
            <w:tcW w:w="675" w:type="dxa"/>
            <w:vMerge w:val="restart"/>
          </w:tcPr>
          <w:p w:rsidR="00280934" w:rsidRPr="009C4AC8" w:rsidRDefault="0028093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544" w:type="dxa"/>
            <w:vMerge w:val="restart"/>
          </w:tcPr>
          <w:p w:rsidR="00280934" w:rsidRPr="00A31E03" w:rsidRDefault="00280934" w:rsidP="00A31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31E03">
              <w:rPr>
                <w:rFonts w:ascii="Times New Roman" w:hAnsi="Times New Roman"/>
                <w:sz w:val="28"/>
                <w:szCs w:val="28"/>
                <w:lang w:val="uk-UA"/>
              </w:rPr>
              <w:t>Геології, географії, рекреації і туризму</w:t>
            </w:r>
          </w:p>
        </w:tc>
        <w:tc>
          <w:tcPr>
            <w:tcW w:w="6946" w:type="dxa"/>
          </w:tcPr>
          <w:p w:rsidR="00280934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Соціально–економічної географії і регіонознавства</w:t>
            </w:r>
            <w:r w:rsidR="00D77489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імені Костянтина Немця</w:t>
            </w:r>
          </w:p>
        </w:tc>
        <w:tc>
          <w:tcPr>
            <w:tcW w:w="2126" w:type="dxa"/>
          </w:tcPr>
          <w:p w:rsidR="00280934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280934" w:rsidRDefault="002809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RPr="00877B4F" w:rsidTr="009C4AC8">
        <w:tc>
          <w:tcPr>
            <w:tcW w:w="675" w:type="dxa"/>
            <w:vMerge/>
          </w:tcPr>
          <w:p w:rsidR="00FD0D76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Pr="00A31E03" w:rsidRDefault="00FD0D76" w:rsidP="00A31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Фізичної географії і картографії</w:t>
            </w:r>
          </w:p>
        </w:tc>
        <w:tc>
          <w:tcPr>
            <w:tcW w:w="2126" w:type="dxa"/>
          </w:tcPr>
          <w:p w:rsidR="00FD0D76" w:rsidRDefault="00FD0D76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RPr="00877B4F" w:rsidTr="009C4AC8">
        <w:tc>
          <w:tcPr>
            <w:tcW w:w="675" w:type="dxa"/>
            <w:vMerge/>
          </w:tcPr>
          <w:p w:rsidR="00FD0D76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Pr="00A31E03" w:rsidRDefault="00FD0D76" w:rsidP="00A31E0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Фундаментальної і прикладної геології</w:t>
            </w:r>
          </w:p>
        </w:tc>
        <w:tc>
          <w:tcPr>
            <w:tcW w:w="2126" w:type="dxa"/>
          </w:tcPr>
          <w:p w:rsidR="00FD0D76" w:rsidRDefault="002E38EC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4438A8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438A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FD0D76" w:rsidRPr="00E52827" w:rsidRDefault="002E38EC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 w:val="restart"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544" w:type="dxa"/>
            <w:vMerge w:val="restart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Економічний</w:t>
            </w:r>
          </w:p>
        </w:tc>
        <w:tc>
          <w:tcPr>
            <w:tcW w:w="6946" w:type="dxa"/>
          </w:tcPr>
          <w:p w:rsidR="00FD0D76" w:rsidRPr="006E7F6F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E7F6F">
              <w:rPr>
                <w:rFonts w:ascii="Times New Roman" w:hAnsi="Times New Roman"/>
                <w:sz w:val="28"/>
                <w:szCs w:val="28"/>
                <w:lang w:val="uk-UA"/>
              </w:rPr>
              <w:t>Фінансів, банківської справи та страхування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Міжнародної економіки та світового господарства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Економічної теорії та економічних методів управління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Економіки та менеджменту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Економічної кібернетики та прикладної економіки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353C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Маркетингу, менеджменту та підприємництва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73734" w:rsidTr="009C4AC8">
        <w:tc>
          <w:tcPr>
            <w:tcW w:w="675" w:type="dxa"/>
            <w:vMerge/>
          </w:tcPr>
          <w:p w:rsidR="00B73734" w:rsidRPr="009C4AC8" w:rsidRDefault="00B7373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73734" w:rsidRDefault="00B737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73734" w:rsidRDefault="00B73734" w:rsidP="00353C4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Статистики, обліку та аудиту</w:t>
            </w:r>
          </w:p>
        </w:tc>
        <w:tc>
          <w:tcPr>
            <w:tcW w:w="2126" w:type="dxa"/>
          </w:tcPr>
          <w:p w:rsidR="00B73734" w:rsidRDefault="00B73734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73734" w:rsidRDefault="00B7373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E52827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5282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FD0D76" w:rsidRPr="000D2360" w:rsidRDefault="00B73734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RPr="00E52827" w:rsidTr="009C4AC8">
        <w:tc>
          <w:tcPr>
            <w:tcW w:w="675" w:type="dxa"/>
            <w:vMerge w:val="restart"/>
          </w:tcPr>
          <w:p w:rsidR="00FD0D76" w:rsidRPr="00E52827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4.</w:t>
            </w:r>
          </w:p>
        </w:tc>
        <w:tc>
          <w:tcPr>
            <w:tcW w:w="3544" w:type="dxa"/>
            <w:vMerge w:val="restart"/>
          </w:tcPr>
          <w:p w:rsidR="00FD0D76" w:rsidRPr="00E52827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52827">
              <w:rPr>
                <w:rFonts w:ascii="Times New Roman" w:hAnsi="Times New Roman"/>
                <w:sz w:val="28"/>
                <w:szCs w:val="28"/>
                <w:lang w:val="uk-UA"/>
              </w:rPr>
              <w:t>Іноземних мов</w:t>
            </w:r>
          </w:p>
        </w:tc>
        <w:tc>
          <w:tcPr>
            <w:tcW w:w="6946" w:type="dxa"/>
          </w:tcPr>
          <w:p w:rsidR="00FD0D76" w:rsidRPr="00E52827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Англійської філології та методики викладання іноземної мови</w:t>
            </w:r>
          </w:p>
        </w:tc>
        <w:tc>
          <w:tcPr>
            <w:tcW w:w="2126" w:type="dxa"/>
          </w:tcPr>
          <w:p w:rsidR="00FD0D76" w:rsidRPr="00E52827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1495" w:type="dxa"/>
          </w:tcPr>
          <w:p w:rsidR="00FD0D76" w:rsidRPr="00E52827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306323" w:rsidRDefault="00FD0D76" w:rsidP="003063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306323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uk-UA"/>
              </w:rPr>
              <w:t>Іноземних мов професійного спрямування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892A7D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92A7D">
              <w:rPr>
                <w:rFonts w:ascii="Times New Roman" w:hAnsi="Times New Roman"/>
                <w:sz w:val="28"/>
                <w:szCs w:val="28"/>
                <w:lang w:val="uk-UA"/>
              </w:rPr>
              <w:t>Перекладознавства імені Миколи Лукаша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Східних мов та міжкультурної комунікації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Романо–германської філології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12648F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12648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FD0D76" w:rsidRPr="0012648F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130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 w:val="restart"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544" w:type="dxa"/>
            <w:vMerge w:val="restart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Історичний</w:t>
            </w:r>
          </w:p>
        </w:tc>
        <w:tc>
          <w:tcPr>
            <w:tcW w:w="6946" w:type="dxa"/>
          </w:tcPr>
          <w:p w:rsidR="00FD0D76" w:rsidRPr="009153FD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модерної доби та новітнього часу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284DCE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І</w:t>
            </w:r>
            <w:r w:rsidRPr="00284D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сторії стародавнього світу та середніх вікі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 w:eastAsia="uk-UA"/>
              </w:rPr>
              <w:t>в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України</w:t>
            </w:r>
          </w:p>
        </w:tc>
        <w:tc>
          <w:tcPr>
            <w:tcW w:w="2126" w:type="dxa"/>
          </w:tcPr>
          <w:p w:rsidR="00FD0D76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9153FD" w:rsidRDefault="00FD0D76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</w:t>
            </w:r>
            <w:r w:rsidRPr="009153FD">
              <w:rPr>
                <w:rFonts w:ascii="Times New Roman" w:hAnsi="Times New Roman"/>
                <w:sz w:val="28"/>
                <w:szCs w:val="28"/>
                <w:lang w:val="uk-UA"/>
              </w:rPr>
              <w:t>сторіографії, пам’яткознавства та археології</w:t>
            </w:r>
          </w:p>
        </w:tc>
        <w:tc>
          <w:tcPr>
            <w:tcW w:w="2126" w:type="dxa"/>
          </w:tcPr>
          <w:p w:rsidR="00FD0D76" w:rsidRDefault="00FD0D76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D0D76" w:rsidRPr="00DB4387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B438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FD0D76" w:rsidRPr="00DB4387" w:rsidRDefault="00FD0D76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26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D0D76" w:rsidTr="009C4AC8">
        <w:tc>
          <w:tcPr>
            <w:tcW w:w="675" w:type="dxa"/>
            <w:vMerge w:val="restart"/>
          </w:tcPr>
          <w:p w:rsidR="00FD0D76" w:rsidRPr="009C4AC8" w:rsidRDefault="00FD0D76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544" w:type="dxa"/>
            <w:vMerge w:val="restart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Математики і інформатики</w:t>
            </w:r>
          </w:p>
        </w:tc>
        <w:tc>
          <w:tcPr>
            <w:tcW w:w="6946" w:type="dxa"/>
          </w:tcPr>
          <w:p w:rsidR="00FD0D7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Вищої математики та інформатики</w:t>
            </w:r>
          </w:p>
        </w:tc>
        <w:tc>
          <w:tcPr>
            <w:tcW w:w="2126" w:type="dxa"/>
          </w:tcPr>
          <w:p w:rsidR="00FD0D76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FD0D76" w:rsidRDefault="00FD0D76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математики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Теоретичної та прикладної інформатики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Фундаментальної математики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860A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860A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9A06EE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Медичний</w:t>
            </w:r>
          </w:p>
        </w:tc>
        <w:tc>
          <w:tcPr>
            <w:tcW w:w="6946" w:type="dxa"/>
          </w:tcPr>
          <w:p w:rsidR="00B37F25" w:rsidRPr="004E6763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sz w:val="28"/>
                <w:szCs w:val="28"/>
                <w:lang w:val="uk-UA"/>
              </w:rPr>
              <w:t>Внутрішньої медицини</w:t>
            </w:r>
          </w:p>
        </w:tc>
        <w:tc>
          <w:tcPr>
            <w:tcW w:w="2126" w:type="dxa"/>
          </w:tcPr>
          <w:p w:rsidR="00B37F25" w:rsidRPr="004E6763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Гігієни та соціальної медицини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та клінічної патології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4E6763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4E6763">
              <w:rPr>
                <w:rFonts w:ascii="Times New Roman" w:hAnsi="Times New Roman"/>
                <w:sz w:val="28"/>
                <w:szCs w:val="28"/>
                <w:lang w:val="uk-UA"/>
              </w:rPr>
              <w:t>ардіології, лабораторної та функціональної діагностики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Нормальної анатомії та фізіології людини</w:t>
            </w:r>
          </w:p>
        </w:tc>
        <w:tc>
          <w:tcPr>
            <w:tcW w:w="2126" w:type="dxa"/>
          </w:tcPr>
          <w:p w:rsidR="00B37F25" w:rsidRPr="00243803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43803"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Онкології, радіології та радіаційної медицини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4E6763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4E6763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ІІ медичний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Внутрішньої медицини, ультразвукової та променевої діагностики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Медичної психології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Стоматології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453ECF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877B4F" w:rsidRDefault="00B37F25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Фізичної терапії та реабілітаційної медицини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877B4F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7B4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Фундаментальної медичної підготовки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4E6763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E6763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4E6763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35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Психології</w:t>
            </w:r>
          </w:p>
        </w:tc>
        <w:tc>
          <w:tcPr>
            <w:tcW w:w="6946" w:type="dxa"/>
          </w:tcPr>
          <w:p w:rsidR="00B37F25" w:rsidRPr="00C258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психології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334B67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психології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334B67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r w:rsidRPr="00334B67">
              <w:rPr>
                <w:rFonts w:ascii="Times New Roman" w:hAnsi="Times New Roman"/>
                <w:sz w:val="28"/>
                <w:szCs w:val="28"/>
                <w:lang w:val="uk-UA"/>
              </w:rPr>
              <w:t>сихологічного консультування і психотерапії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837F7F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37F7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837F7F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3544" w:type="dxa"/>
            <w:vMerge w:val="restart"/>
          </w:tcPr>
          <w:p w:rsidR="00B37F25" w:rsidRDefault="00B37F25" w:rsidP="00175C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75C44">
              <w:rPr>
                <w:rFonts w:ascii="Times New Roman" w:hAnsi="Times New Roman"/>
                <w:sz w:val="28"/>
                <w:szCs w:val="28"/>
                <w:lang w:val="uk-UA"/>
              </w:rPr>
              <w:t>Радіо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фізики, біомедичної електроніки</w:t>
            </w:r>
          </w:p>
          <w:p w:rsidR="00B37F25" w:rsidRPr="00175C44" w:rsidRDefault="00B37F25" w:rsidP="00175C4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75C44">
              <w:rPr>
                <w:rFonts w:ascii="Times New Roman" w:hAnsi="Times New Roman"/>
                <w:sz w:val="28"/>
                <w:szCs w:val="28"/>
                <w:lang w:val="uk-UA"/>
              </w:rPr>
              <w:t>та комп’ютерних систем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Квантової радіофізики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E23E7A" w:rsidRDefault="00B37F25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Космічної радіофізики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06184" w:rsidTr="009C4AC8">
        <w:tc>
          <w:tcPr>
            <w:tcW w:w="675" w:type="dxa"/>
            <w:vMerge/>
          </w:tcPr>
          <w:p w:rsidR="00F06184" w:rsidRPr="009C4AC8" w:rsidRDefault="00F0618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F06184" w:rsidRDefault="00F0618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F06184" w:rsidRDefault="00F06184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Молекулярної і медичної біофізики</w:t>
            </w:r>
          </w:p>
        </w:tc>
        <w:tc>
          <w:tcPr>
            <w:tcW w:w="2126" w:type="dxa"/>
          </w:tcPr>
          <w:p w:rsidR="00F06184" w:rsidRDefault="00F06184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F06184" w:rsidRDefault="00F0618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E23E7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E23E7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Прикладної електродинаміки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E23E7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надвисоких частот</w:t>
            </w:r>
          </w:p>
        </w:tc>
        <w:tc>
          <w:tcPr>
            <w:tcW w:w="2126" w:type="dxa"/>
          </w:tcPr>
          <w:p w:rsidR="00B37F25" w:rsidRPr="00E23E7A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E23E7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23E7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E23E7A" w:rsidRDefault="00F06184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Фізичний</w:t>
            </w:r>
          </w:p>
        </w:tc>
        <w:tc>
          <w:tcPr>
            <w:tcW w:w="6946" w:type="dxa"/>
          </w:tcPr>
          <w:p w:rsidR="00B37F25" w:rsidRPr="00771FA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</w:t>
            </w:r>
            <w:r w:rsidRPr="00771FA1">
              <w:rPr>
                <w:rFonts w:ascii="Times New Roman" w:hAnsi="Times New Roman"/>
                <w:sz w:val="28"/>
                <w:szCs w:val="28"/>
                <w:lang w:val="uk-UA"/>
              </w:rPr>
              <w:t>строномії та космічної інформатики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Експериментальної фізики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Загальної фізики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кристалів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низьких температур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твердого тіла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945B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7945B6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Філологічний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Журналістики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Загального та прикладного мовознавства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090D41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зарубіжної літератури і класичної філології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090D41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Історії української літератури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090D41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Української мови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348B7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A348B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A348B7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Юридичний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Державно–правових дисциплін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Цивільно–правових дисциплін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8C61C9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C61C9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8C61C9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25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14.</w:t>
            </w:r>
          </w:p>
        </w:tc>
        <w:tc>
          <w:tcPr>
            <w:tcW w:w="3544" w:type="dxa"/>
            <w:vMerge w:val="restart"/>
          </w:tcPr>
          <w:p w:rsidR="00B37F25" w:rsidRDefault="00B37F2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екології,</w:t>
            </w:r>
          </w:p>
          <w:p w:rsidR="00B37F25" w:rsidRDefault="00B37F2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зеленої енергетики</w:t>
            </w:r>
          </w:p>
          <w:p w:rsidR="00B37F25" w:rsidRDefault="00B37F25" w:rsidP="0095605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 сталого розвитку</w:t>
            </w:r>
          </w:p>
        </w:tc>
        <w:tc>
          <w:tcPr>
            <w:tcW w:w="6946" w:type="dxa"/>
          </w:tcPr>
          <w:p w:rsidR="00B37F25" w:rsidRPr="00A24FBD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Інформаційних технологій у відновлювальній енергетиці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Екології та менеджменту довкілля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24FBD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</w:t>
            </w:r>
            <w:r w:rsidRPr="00A24FBD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кологічного моніторингу та заповідної справи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Комп’ютерної фізики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FA316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FA3166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24</w:t>
            </w:r>
          </w:p>
        </w:tc>
        <w:tc>
          <w:tcPr>
            <w:tcW w:w="1495" w:type="dxa"/>
          </w:tcPr>
          <w:p w:rsidR="00B37F25" w:rsidRPr="00FA316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7725F6">
        <w:trPr>
          <w:trHeight w:val="219"/>
        </w:trPr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4" w:type="dxa"/>
            <w:vMerge w:val="restart"/>
          </w:tcPr>
          <w:p w:rsidR="00B37F25" w:rsidRDefault="00B37F25" w:rsidP="00074A5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«Інститут державного управління»</w:t>
            </w:r>
          </w:p>
        </w:tc>
        <w:tc>
          <w:tcPr>
            <w:tcW w:w="6946" w:type="dxa"/>
          </w:tcPr>
          <w:p w:rsidR="00B37F25" w:rsidRPr="007725F6" w:rsidRDefault="00B37F25" w:rsidP="007725F6">
            <w:pPr>
              <w:spacing w:after="0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Е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кономічної політики та менеджменту</w:t>
            </w:r>
          </w:p>
        </w:tc>
        <w:tc>
          <w:tcPr>
            <w:tcW w:w="2126" w:type="dxa"/>
          </w:tcPr>
          <w:p w:rsidR="00B37F25" w:rsidRDefault="00B37F25" w:rsidP="007725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725F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рава, національної безпеки та європейської інтеграції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725F6" w:rsidRDefault="00B37F25" w:rsidP="007725F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ублічної політики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26" w:type="dxa"/>
          </w:tcPr>
          <w:p w:rsidR="00B37F25" w:rsidRDefault="00B37F25" w:rsidP="007725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725F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П</w:t>
            </w:r>
            <w:r w:rsidRPr="007725F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ублічного управління та державної служби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7725F6">
        <w:trPr>
          <w:trHeight w:val="268"/>
        </w:trPr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725F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725F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7725F6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4" w:type="dxa"/>
            <w:vMerge w:val="restart"/>
          </w:tcPr>
          <w:p w:rsidR="00B37F25" w:rsidRDefault="00B37F25" w:rsidP="001B6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«Каразінська школа бізнесу»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Управління та адміністрування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1B6E2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D4720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472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D4720A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4720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3544" w:type="dxa"/>
            <w:vMerge w:val="restart"/>
          </w:tcPr>
          <w:p w:rsidR="00B37F25" w:rsidRDefault="00B37F25" w:rsidP="00921FC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«Каразінський банківський інститут»</w:t>
            </w:r>
          </w:p>
        </w:tc>
        <w:tc>
          <w:tcPr>
            <w:tcW w:w="6946" w:type="dxa"/>
          </w:tcPr>
          <w:p w:rsidR="00B37F25" w:rsidRPr="0059683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Б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анківського бізнесу та фінансових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59683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І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нфо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р</w:t>
            </w:r>
            <w:r w:rsidRPr="00596834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маційних технологій та математичного моделювання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2E059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М</w:t>
            </w:r>
            <w:r w:rsidRPr="002E059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енеджменту, обліку та бізнес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–</w:t>
            </w:r>
            <w:r w:rsidRPr="002E059A">
              <w:rPr>
                <w:rFonts w:ascii="Times New Roman" w:eastAsia="Times New Roman" w:hAnsi="Times New Roman"/>
                <w:bCs/>
                <w:sz w:val="28"/>
                <w:szCs w:val="28"/>
                <w:lang w:val="uk-UA"/>
              </w:rPr>
              <w:t>комунікацій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FE063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FE063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FE0631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39</w:t>
            </w:r>
          </w:p>
        </w:tc>
        <w:tc>
          <w:tcPr>
            <w:tcW w:w="1495" w:type="dxa"/>
          </w:tcPr>
          <w:p w:rsidR="00B37F25" w:rsidRPr="00FE063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3544" w:type="dxa"/>
            <w:vMerge w:val="restart"/>
          </w:tcPr>
          <w:p w:rsidR="00B37F25" w:rsidRDefault="00B37F25" w:rsidP="007652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«Каразінський інститут міжнародних відносин та туристичного бізнесу»</w:t>
            </w:r>
          </w:p>
        </w:tc>
        <w:tc>
          <w:tcPr>
            <w:tcW w:w="6946" w:type="dxa"/>
          </w:tcPr>
          <w:p w:rsidR="00B37F25" w:rsidRPr="00225EAC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</w:t>
            </w:r>
            <w:r w:rsidRPr="00225EAC">
              <w:rPr>
                <w:rFonts w:ascii="Times New Roman" w:hAnsi="Times New Roman"/>
                <w:sz w:val="28"/>
                <w:szCs w:val="28"/>
                <w:lang w:val="uk-UA"/>
              </w:rPr>
              <w:t>отельно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–</w:t>
            </w:r>
            <w:r w:rsidRPr="00225EAC">
              <w:rPr>
                <w:rFonts w:ascii="Times New Roman" w:hAnsi="Times New Roman"/>
                <w:sz w:val="28"/>
                <w:szCs w:val="28"/>
                <w:lang w:val="uk-UA"/>
              </w:rPr>
              <w:t>ресторанного бізнесу та харчових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Міжнародних відносин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Міжнародних економічних відносин та логістики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Світової політики, дипломатії та туристичного бізнесу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6070A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070A6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6070A6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48</w:t>
            </w:r>
          </w:p>
        </w:tc>
        <w:tc>
          <w:tcPr>
            <w:tcW w:w="1495" w:type="dxa"/>
          </w:tcPr>
          <w:p w:rsidR="00B37F25" w:rsidRPr="006070A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19.</w:t>
            </w:r>
          </w:p>
        </w:tc>
        <w:tc>
          <w:tcPr>
            <w:tcW w:w="3544" w:type="dxa"/>
            <w:vMerge w:val="restart"/>
          </w:tcPr>
          <w:p w:rsidR="00B37F25" w:rsidRDefault="00B37F25" w:rsidP="006070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комп’ютерних наук та штучного інтелекту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</w:t>
            </w:r>
            <w:r w:rsidRPr="005954C2">
              <w:rPr>
                <w:rFonts w:ascii="Times New Roman" w:hAnsi="Times New Roman"/>
                <w:sz w:val="28"/>
                <w:szCs w:val="28"/>
                <w:lang w:val="uk-UA"/>
              </w:rPr>
              <w:t>ібербезпеки інформаційний систем, мереж і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A51FCE" w:rsidTr="009C4AC8">
        <w:tc>
          <w:tcPr>
            <w:tcW w:w="675" w:type="dxa"/>
            <w:vMerge/>
          </w:tcPr>
          <w:p w:rsidR="00A51FCE" w:rsidRDefault="00A51FCE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A51FCE" w:rsidRDefault="00A51FCE" w:rsidP="006070A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A51FCE" w:rsidRDefault="00A51F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Комп’ютерних систем та робототехніки</w:t>
            </w:r>
          </w:p>
        </w:tc>
        <w:tc>
          <w:tcPr>
            <w:tcW w:w="2126" w:type="dxa"/>
          </w:tcPr>
          <w:p w:rsidR="00A51FCE" w:rsidRDefault="00A51FCE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1495" w:type="dxa"/>
          </w:tcPr>
          <w:p w:rsidR="00A51FCE" w:rsidRDefault="00A51FCE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F381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</w:t>
            </w:r>
            <w:r w:rsidRPr="00BF3811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атематичного моделювання та аналізу даних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F381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BF3811" w:rsidRDefault="00A51FCE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59</w:t>
            </w:r>
          </w:p>
        </w:tc>
        <w:tc>
          <w:tcPr>
            <w:tcW w:w="1495" w:type="dxa"/>
          </w:tcPr>
          <w:p w:rsidR="00B37F25" w:rsidRPr="00BF381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20.</w:t>
            </w:r>
          </w:p>
        </w:tc>
        <w:tc>
          <w:tcPr>
            <w:tcW w:w="3544" w:type="dxa"/>
            <w:vMerge w:val="restart"/>
          </w:tcPr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соціології</w:t>
            </w:r>
          </w:p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та медіакомунікацій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Pr="0005480F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Каразінська школа соціальної роботи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Політичної соціології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соціології та соціальних комунікацій</w:t>
            </w:r>
          </w:p>
        </w:tc>
        <w:tc>
          <w:tcPr>
            <w:tcW w:w="2126" w:type="dxa"/>
          </w:tcPr>
          <w:p w:rsidR="00B37F25" w:rsidRPr="00D774AB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D774AB"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Соціології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BF38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Медіакомунікацій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F381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BF381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BF3811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39</w:t>
            </w:r>
          </w:p>
        </w:tc>
        <w:tc>
          <w:tcPr>
            <w:tcW w:w="1495" w:type="dxa"/>
          </w:tcPr>
          <w:p w:rsidR="00B37F25" w:rsidRPr="00BF381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21.</w:t>
            </w:r>
          </w:p>
        </w:tc>
        <w:tc>
          <w:tcPr>
            <w:tcW w:w="3544" w:type="dxa"/>
            <w:vMerge w:val="restart"/>
          </w:tcPr>
          <w:p w:rsidR="00B37F25" w:rsidRDefault="00B37F25" w:rsidP="00D449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«Українська інженерно–педагогічна академія»</w:t>
            </w:r>
          </w:p>
        </w:tc>
        <w:tc>
          <w:tcPr>
            <w:tcW w:w="6946" w:type="dxa"/>
          </w:tcPr>
          <w:p w:rsidR="00B37F25" w:rsidRPr="0016468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Автоматизації, метрології та енергоефективних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16468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64685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Електротехніки та електроенергетики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264AE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Інформаційних комп’ютерних технологій і математики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264AE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Іншомовної підготовки, європейської інтеграції та міжнародного співробітництва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264AE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Краєзнавчо</w:t>
            </w: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–</w:t>
            </w:r>
            <w:r w:rsidRPr="007264AE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туристичної роботи, соціальних і гуманітарних наук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4242B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Маркетингу та торговельного підприємництва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4242B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Машинобудування, транспорту і зварювання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05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B4242B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424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Педагогіки, методики та менеджменту освіти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29102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91026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Психології та інноваційних оздоровчих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B097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097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Ресторанного, готельного та туристичного бізнесу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B097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B0974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Харчових технологій, легкої промисловості і дизайну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B097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AB0974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140</w:t>
            </w:r>
          </w:p>
        </w:tc>
        <w:tc>
          <w:tcPr>
            <w:tcW w:w="1495" w:type="dxa"/>
          </w:tcPr>
          <w:p w:rsidR="00B37F25" w:rsidRPr="00AB0974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22.</w:t>
            </w:r>
          </w:p>
        </w:tc>
        <w:tc>
          <w:tcPr>
            <w:tcW w:w="3544" w:type="dxa"/>
            <w:vMerge w:val="restart"/>
          </w:tcPr>
          <w:p w:rsidR="00B37F25" w:rsidRDefault="00B37F25" w:rsidP="00043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«Фізико–технічний інститут»</w:t>
            </w: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Матеріалів ракетобудування та фізичних технологій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07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E12C7D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043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Медичної фізики та біохімічних нанотехнологій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04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E12C7D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043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Прикладної фізики та фізики плазми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RPr="00E12C7D" w:rsidTr="009C4AC8">
        <w:tc>
          <w:tcPr>
            <w:tcW w:w="675" w:type="dxa"/>
            <w:vMerge/>
          </w:tcPr>
          <w:p w:rsidR="00B37F25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0431F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Фізики ядра та високих енергій імені О. І. Ахієзера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03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0431F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0431F1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22</w:t>
            </w:r>
          </w:p>
        </w:tc>
        <w:tc>
          <w:tcPr>
            <w:tcW w:w="1495" w:type="dxa"/>
          </w:tcPr>
          <w:p w:rsidR="00B37F25" w:rsidRPr="000431F1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23.</w:t>
            </w:r>
          </w:p>
        </w:tc>
        <w:tc>
          <w:tcPr>
            <w:tcW w:w="3544" w:type="dxa"/>
            <w:vMerge w:val="restart"/>
          </w:tcPr>
          <w:p w:rsidR="00B37F25" w:rsidRPr="00AA4BFA" w:rsidRDefault="00B37F25" w:rsidP="00AA4BF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AA4BFA"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філософії, культурології, політології</w:t>
            </w:r>
          </w:p>
        </w:tc>
        <w:tc>
          <w:tcPr>
            <w:tcW w:w="6946" w:type="dxa"/>
          </w:tcPr>
          <w:p w:rsidR="00B37F25" w:rsidRPr="00AA4BFA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Політології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06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Теоретичної і практичної філософії імені професора Й. Б. Шада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AA4BFA" w:rsidRDefault="00B37F25" w:rsidP="002E38E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Т</w:t>
            </w:r>
            <w:r w:rsidRPr="00AA4BFA">
              <w:rPr>
                <w:rFonts w:ascii="Times New Roman" w:hAnsi="Times New Roman"/>
                <w:sz w:val="28"/>
                <w:szCs w:val="28"/>
                <w:lang w:val="uk-UA"/>
              </w:rPr>
              <w:t>еорії культури і філософії науки</w:t>
            </w:r>
          </w:p>
        </w:tc>
        <w:tc>
          <w:tcPr>
            <w:tcW w:w="2126" w:type="dxa"/>
          </w:tcPr>
          <w:p w:rsidR="00B37F25" w:rsidRDefault="00B37F25" w:rsidP="002E38E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Українознавства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EE0E88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EE0E8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EE0E88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46</w:t>
            </w:r>
          </w:p>
        </w:tc>
        <w:tc>
          <w:tcPr>
            <w:tcW w:w="1495" w:type="dxa"/>
          </w:tcPr>
          <w:p w:rsidR="00B37F25" w:rsidRPr="00EE0E88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 w:val="restart"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24.</w:t>
            </w:r>
          </w:p>
        </w:tc>
        <w:tc>
          <w:tcPr>
            <w:tcW w:w="3544" w:type="dxa"/>
            <w:vMerge w:val="restart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Хімії</w:t>
            </w:r>
          </w:p>
        </w:tc>
        <w:tc>
          <w:tcPr>
            <w:tcW w:w="6946" w:type="dxa"/>
          </w:tcPr>
          <w:p w:rsidR="00B37F25" w:rsidRPr="002F5DB6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F5D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Неорганічної та аналітичної хімії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Органічної хімії та молекулярних матеріалів</w:t>
            </w:r>
          </w:p>
        </w:tc>
        <w:tc>
          <w:tcPr>
            <w:tcW w:w="2126" w:type="dxa"/>
          </w:tcPr>
          <w:p w:rsidR="00B37F25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09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E05654" w:rsidTr="009C4AC8">
        <w:tc>
          <w:tcPr>
            <w:tcW w:w="675" w:type="dxa"/>
            <w:vMerge/>
          </w:tcPr>
          <w:p w:rsidR="00E05654" w:rsidRPr="009C4AC8" w:rsidRDefault="00E05654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E05654" w:rsidRDefault="00E0565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E05654" w:rsidRDefault="00E0565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Фізичної хімії та хімічного матеріалознавства</w:t>
            </w:r>
          </w:p>
        </w:tc>
        <w:tc>
          <w:tcPr>
            <w:tcW w:w="2126" w:type="dxa"/>
          </w:tcPr>
          <w:p w:rsidR="00E05654" w:rsidRDefault="00E05654" w:rsidP="007154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1495" w:type="dxa"/>
          </w:tcPr>
          <w:p w:rsidR="00E05654" w:rsidRDefault="00E05654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9C4AC8">
        <w:tc>
          <w:tcPr>
            <w:tcW w:w="675" w:type="dxa"/>
            <w:vMerge/>
          </w:tcPr>
          <w:p w:rsidR="00B37F25" w:rsidRPr="009C4AC8" w:rsidRDefault="00B37F25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544" w:type="dxa"/>
            <w:vMerge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946" w:type="dxa"/>
          </w:tcPr>
          <w:p w:rsidR="00B37F25" w:rsidRPr="007B6792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7B679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126" w:type="dxa"/>
          </w:tcPr>
          <w:p w:rsidR="00B37F25" w:rsidRPr="007B6792" w:rsidRDefault="00E05654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32</w:t>
            </w:r>
          </w:p>
        </w:tc>
        <w:tc>
          <w:tcPr>
            <w:tcW w:w="1495" w:type="dxa"/>
          </w:tcPr>
          <w:p w:rsidR="00B37F25" w:rsidRPr="007B6792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97E2B" w:rsidRPr="00B97E2B" w:rsidTr="009C4AC8">
        <w:tc>
          <w:tcPr>
            <w:tcW w:w="675" w:type="dxa"/>
          </w:tcPr>
          <w:p w:rsidR="00B97E2B" w:rsidRPr="009C4AC8" w:rsidRDefault="00B97E2B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25.</w:t>
            </w:r>
          </w:p>
        </w:tc>
        <w:tc>
          <w:tcPr>
            <w:tcW w:w="3544" w:type="dxa"/>
          </w:tcPr>
          <w:p w:rsidR="00B97E2B" w:rsidRDefault="00B97E2B" w:rsidP="00B97E2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Навчально–науковий інститут «Академія вчительства»</w:t>
            </w:r>
          </w:p>
        </w:tc>
        <w:tc>
          <w:tcPr>
            <w:tcW w:w="6946" w:type="dxa"/>
          </w:tcPr>
          <w:p w:rsidR="00B97E2B" w:rsidRPr="00B97E2B" w:rsidRDefault="00B97E2B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І</w:t>
            </w:r>
            <w:r w:rsidRPr="00B97E2B">
              <w:rPr>
                <w:rFonts w:ascii="Times New Roman" w:eastAsia="Times New Roman" w:hAnsi="Times New Roman"/>
                <w:sz w:val="28"/>
                <w:szCs w:val="28"/>
                <w:lang w:val="uk-UA"/>
              </w:rPr>
              <w:t>нноваційної педагогіки, освітніх трансформацій і лідерства</w:t>
            </w:r>
          </w:p>
        </w:tc>
        <w:tc>
          <w:tcPr>
            <w:tcW w:w="2126" w:type="dxa"/>
          </w:tcPr>
          <w:p w:rsidR="00B97E2B" w:rsidRDefault="00B97E2B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97E2B" w:rsidRPr="007B6792" w:rsidRDefault="00B97E2B" w:rsidP="009C4A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B37F25" w:rsidTr="002E38EC">
        <w:tc>
          <w:tcPr>
            <w:tcW w:w="675" w:type="dxa"/>
          </w:tcPr>
          <w:p w:rsidR="00B37F25" w:rsidRPr="009C4AC8" w:rsidRDefault="00B97E2B" w:rsidP="009C4AC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  <w:r w:rsidR="00B37F25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0490" w:type="dxa"/>
            <w:gridSpan w:val="2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Кафедра базової загальновійськової підготовки, фізичного виховання та спорту</w:t>
            </w:r>
          </w:p>
        </w:tc>
        <w:tc>
          <w:tcPr>
            <w:tcW w:w="2126" w:type="dxa"/>
          </w:tcPr>
          <w:p w:rsidR="00B37F25" w:rsidRPr="00280934" w:rsidRDefault="00B37F25" w:rsidP="007154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8093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08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B37F25" w:rsidTr="002E38EC">
        <w:tc>
          <w:tcPr>
            <w:tcW w:w="11165" w:type="dxa"/>
            <w:gridSpan w:val="3"/>
          </w:tcPr>
          <w:p w:rsidR="00B37F25" w:rsidRPr="00280934" w:rsidRDefault="00B37F25" w:rsidP="00280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8093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Разом по університету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(осіб)</w:t>
            </w:r>
          </w:p>
        </w:tc>
        <w:tc>
          <w:tcPr>
            <w:tcW w:w="2126" w:type="dxa"/>
          </w:tcPr>
          <w:p w:rsidR="00B37F25" w:rsidRPr="00403134" w:rsidRDefault="00A51FCE" w:rsidP="003840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1 112</w:t>
            </w:r>
          </w:p>
        </w:tc>
        <w:tc>
          <w:tcPr>
            <w:tcW w:w="1495" w:type="dxa"/>
          </w:tcPr>
          <w:p w:rsidR="00B37F25" w:rsidRDefault="00B37F25" w:rsidP="009C4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253302" w:rsidRDefault="00253302" w:rsidP="009C4A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53302" w:rsidRDefault="00253302" w:rsidP="00696A12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наданих кафедрами факультетів та навчально–наукових інститутів Харківського національного університету імені В. Н. Каразіна планах–графіках підвищення кваліфікації педагогічних і науково–педагогічних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br/>
        <w:t>на 2026–2030 ро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ки</w:t>
      </w:r>
      <w:r w:rsidR="00CF42E0">
        <w:rPr>
          <w:rFonts w:ascii="Times New Roman" w:hAnsi="Times New Roman"/>
          <w:sz w:val="28"/>
          <w:szCs w:val="28"/>
          <w:lang w:val="uk-UA"/>
        </w:rPr>
        <w:t>, що підписано завідувачами кафедр та деканами факультетів, директорами навчально–наукових інститутів,</w:t>
      </w:r>
      <w:r>
        <w:rPr>
          <w:rFonts w:ascii="Times New Roman" w:hAnsi="Times New Roman"/>
          <w:sz w:val="28"/>
          <w:szCs w:val="28"/>
          <w:lang w:val="uk-UA"/>
        </w:rPr>
        <w:t xml:space="preserve"> наявні всі необхідні </w:t>
      </w:r>
      <w:r w:rsidR="00AE6B54">
        <w:rPr>
          <w:rFonts w:ascii="Times New Roman" w:hAnsi="Times New Roman"/>
          <w:sz w:val="28"/>
          <w:szCs w:val="28"/>
          <w:lang w:val="uk-UA"/>
        </w:rPr>
        <w:t xml:space="preserve">нормативно встановлені </w:t>
      </w:r>
      <w:r>
        <w:rPr>
          <w:rFonts w:ascii="Times New Roman" w:hAnsi="Times New Roman"/>
          <w:sz w:val="28"/>
          <w:szCs w:val="28"/>
          <w:lang w:val="uk-UA"/>
        </w:rPr>
        <w:t xml:space="preserve">дані: повністю прізвище, ім’я та по батькові викладача, його наукове звання, варіанти форм підвищення кваліфікації, місця проходження та терміни, що відповідає вимогам 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Законів України «Про освіту», «Про вищу освіту»,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Порядку </w:t>
      </w:r>
      <w:r w:rsidRPr="007060EC">
        <w:rPr>
          <w:rFonts w:ascii="Times New Roman" w:hAnsi="Times New Roman"/>
          <w:sz w:val="28"/>
          <w:szCs w:val="28"/>
          <w:lang w:val="uk-UA"/>
        </w:rPr>
        <w:t>підвищення кваліфікації педагогічних і науково</w:t>
      </w:r>
      <w:r>
        <w:rPr>
          <w:rFonts w:ascii="Times New Roman" w:hAnsi="Times New Roman"/>
          <w:sz w:val="28"/>
          <w:szCs w:val="28"/>
          <w:lang w:val="uk-UA"/>
        </w:rPr>
        <w:t>–</w:t>
      </w:r>
      <w:r w:rsidRPr="007060EC">
        <w:rPr>
          <w:rFonts w:ascii="Times New Roman" w:hAnsi="Times New Roman"/>
          <w:sz w:val="28"/>
          <w:szCs w:val="28"/>
          <w:lang w:val="uk-UA"/>
        </w:rPr>
        <w:t>педагогічних працівників</w:t>
      </w:r>
      <w:r>
        <w:rPr>
          <w:rFonts w:ascii="Times New Roman" w:hAnsi="Times New Roman"/>
          <w:sz w:val="28"/>
          <w:szCs w:val="28"/>
          <w:lang w:val="uk-UA"/>
        </w:rPr>
        <w:t>, затвердженого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постановою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Кабінету Мініс</w:t>
      </w:r>
      <w:r>
        <w:rPr>
          <w:rFonts w:ascii="Times New Roman" w:hAnsi="Times New Roman"/>
          <w:sz w:val="28"/>
          <w:szCs w:val="28"/>
          <w:lang w:val="uk-UA"/>
        </w:rPr>
        <w:t>трів України від 21 серпня 2019 р. № </w:t>
      </w:r>
      <w:r w:rsidRPr="007060EC">
        <w:rPr>
          <w:rFonts w:ascii="Times New Roman" w:hAnsi="Times New Roman"/>
          <w:sz w:val="28"/>
          <w:szCs w:val="28"/>
          <w:lang w:val="uk-UA"/>
        </w:rPr>
        <w:t>800</w:t>
      </w:r>
      <w:r>
        <w:rPr>
          <w:rFonts w:ascii="Times New Roman" w:hAnsi="Times New Roman"/>
          <w:sz w:val="28"/>
          <w:szCs w:val="28"/>
          <w:lang w:val="uk-UA"/>
        </w:rPr>
        <w:t>, зі змінами, Методичним рекомендаціям</w:t>
      </w:r>
      <w:r w:rsidRPr="007060EC">
        <w:rPr>
          <w:rFonts w:ascii="Times New Roman" w:hAnsi="Times New Roman"/>
          <w:sz w:val="28"/>
          <w:szCs w:val="28"/>
          <w:lang w:val="uk-UA"/>
        </w:rPr>
        <w:t xml:space="preserve"> для професійного розвитку на</w:t>
      </w:r>
      <w:r>
        <w:rPr>
          <w:rFonts w:ascii="Times New Roman" w:hAnsi="Times New Roman"/>
          <w:sz w:val="28"/>
          <w:szCs w:val="28"/>
          <w:lang w:val="uk-UA"/>
        </w:rPr>
        <w:t>уково–педагогічних працівників</w:t>
      </w:r>
      <w:r w:rsidRPr="007060EC">
        <w:rPr>
          <w:rFonts w:ascii="Times New Roman" w:hAnsi="Times New Roman"/>
          <w:sz w:val="28"/>
          <w:szCs w:val="28"/>
          <w:lang w:val="uk-UA"/>
        </w:rPr>
        <w:t>, затвердже</w:t>
      </w:r>
      <w:r>
        <w:rPr>
          <w:rFonts w:ascii="Times New Roman" w:hAnsi="Times New Roman"/>
          <w:sz w:val="28"/>
          <w:szCs w:val="28"/>
          <w:lang w:val="uk-UA"/>
        </w:rPr>
        <w:t xml:space="preserve">них наказом Міністерства освіти </w:t>
      </w:r>
      <w:r w:rsidRPr="007060EC">
        <w:rPr>
          <w:rFonts w:ascii="Times New Roman" w:hAnsi="Times New Roman"/>
          <w:sz w:val="28"/>
          <w:szCs w:val="28"/>
          <w:lang w:val="uk-UA"/>
        </w:rPr>
        <w:t>і науки Украї</w:t>
      </w:r>
      <w:r>
        <w:rPr>
          <w:rFonts w:ascii="Times New Roman" w:hAnsi="Times New Roman"/>
          <w:sz w:val="28"/>
          <w:szCs w:val="28"/>
          <w:lang w:val="uk-UA"/>
        </w:rPr>
        <w:t>ни від 04 грудня 2020 р. № 1504.</w:t>
      </w:r>
    </w:p>
    <w:p w:rsidR="0065468A" w:rsidRDefault="0065468A" w:rsidP="0065468A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C4AC8" w:rsidRDefault="00472198" w:rsidP="009C4AC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Директор Інституту</w:t>
      </w:r>
    </w:p>
    <w:p w:rsidR="007D4DD0" w:rsidRPr="00150053" w:rsidRDefault="00472198" w:rsidP="0047219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безперервної освіти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Михайло ТАТАРИНОВ</w:t>
      </w:r>
    </w:p>
    <w:sectPr w:rsidR="007D4DD0" w:rsidRPr="00150053" w:rsidSect="00150053">
      <w:headerReference w:type="default" r:id="rId7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F8D" w:rsidRDefault="006B2F8D">
      <w:pPr>
        <w:spacing w:after="0" w:line="240" w:lineRule="auto"/>
      </w:pPr>
      <w:r>
        <w:separator/>
      </w:r>
    </w:p>
  </w:endnote>
  <w:endnote w:type="continuationSeparator" w:id="0">
    <w:p w:rsidR="006B2F8D" w:rsidRDefault="006B2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F8D" w:rsidRDefault="006B2F8D">
      <w:pPr>
        <w:spacing w:after="0" w:line="240" w:lineRule="auto"/>
      </w:pPr>
      <w:r>
        <w:separator/>
      </w:r>
    </w:p>
  </w:footnote>
  <w:footnote w:type="continuationSeparator" w:id="0">
    <w:p w:rsidR="006B2F8D" w:rsidRDefault="006B2F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38EC" w:rsidRPr="0085071F" w:rsidRDefault="002E38EC">
    <w:pPr>
      <w:pStyle w:val="a5"/>
      <w:jc w:val="center"/>
      <w:rPr>
        <w:rFonts w:ascii="Times New Roman" w:hAnsi="Times New Roman"/>
        <w:sz w:val="28"/>
        <w:szCs w:val="28"/>
      </w:rPr>
    </w:pPr>
    <w:r w:rsidRPr="0085071F">
      <w:rPr>
        <w:rFonts w:ascii="Times New Roman" w:hAnsi="Times New Roman"/>
        <w:sz w:val="28"/>
        <w:szCs w:val="28"/>
      </w:rPr>
      <w:fldChar w:fldCharType="begin"/>
    </w:r>
    <w:r w:rsidRPr="0085071F">
      <w:rPr>
        <w:rFonts w:ascii="Times New Roman" w:hAnsi="Times New Roman"/>
        <w:sz w:val="28"/>
        <w:szCs w:val="28"/>
      </w:rPr>
      <w:instrText>PAGE   \* MERGEFORMAT</w:instrText>
    </w:r>
    <w:r w:rsidRPr="0085071F">
      <w:rPr>
        <w:rFonts w:ascii="Times New Roman" w:hAnsi="Times New Roman"/>
        <w:sz w:val="28"/>
        <w:szCs w:val="28"/>
      </w:rPr>
      <w:fldChar w:fldCharType="separate"/>
    </w:r>
    <w:r w:rsidR="00C04F3B">
      <w:rPr>
        <w:rFonts w:ascii="Times New Roman" w:hAnsi="Times New Roman"/>
        <w:noProof/>
        <w:sz w:val="28"/>
        <w:szCs w:val="28"/>
      </w:rPr>
      <w:t>2</w:t>
    </w:r>
    <w:r w:rsidRPr="0085071F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1BA755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 w15:restartNumberingAfterBreak="0">
    <w:nsid w:val="0AB97AF4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 w15:restartNumberingAfterBreak="0">
    <w:nsid w:val="16531307"/>
    <w:multiLevelType w:val="hybridMultilevel"/>
    <w:tmpl w:val="8E6095FE"/>
    <w:lvl w:ilvl="0" w:tplc="6368EB8A">
      <w:start w:val="1"/>
      <w:numFmt w:val="decimal"/>
      <w:pStyle w:val="1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21335A0A"/>
    <w:multiLevelType w:val="hybridMultilevel"/>
    <w:tmpl w:val="128E44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37B72"/>
    <w:multiLevelType w:val="hybridMultilevel"/>
    <w:tmpl w:val="8B96A318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24160C3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7" w15:restartNumberingAfterBreak="0">
    <w:nsid w:val="24B56718"/>
    <w:multiLevelType w:val="hybridMultilevel"/>
    <w:tmpl w:val="238E4D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986485"/>
    <w:multiLevelType w:val="hybridMultilevel"/>
    <w:tmpl w:val="1BC85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A70150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0" w15:restartNumberingAfterBreak="0">
    <w:nsid w:val="476C39F9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1" w15:restartNumberingAfterBreak="0">
    <w:nsid w:val="47AB3275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2" w15:restartNumberingAfterBreak="0">
    <w:nsid w:val="4F886259"/>
    <w:multiLevelType w:val="hybridMultilevel"/>
    <w:tmpl w:val="6D70BFDE"/>
    <w:lvl w:ilvl="0" w:tplc="0422000F">
      <w:start w:val="1"/>
      <w:numFmt w:val="decimal"/>
      <w:lvlText w:val="%1."/>
      <w:lvlJc w:val="left"/>
      <w:pPr>
        <w:ind w:left="363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08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3" w:hanging="180"/>
      </w:pPr>
      <w:rPr>
        <w:rFonts w:cs="Times New Roman"/>
      </w:rPr>
    </w:lvl>
  </w:abstractNum>
  <w:abstractNum w:abstractNumId="13" w15:restartNumberingAfterBreak="0">
    <w:nsid w:val="54883C1B"/>
    <w:multiLevelType w:val="hybridMultilevel"/>
    <w:tmpl w:val="37D204DE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4D66B5E"/>
    <w:multiLevelType w:val="hybridMultilevel"/>
    <w:tmpl w:val="F2E02D2E"/>
    <w:lvl w:ilvl="0" w:tplc="03844366">
      <w:start w:val="1"/>
      <w:numFmt w:val="decimal"/>
      <w:lvlText w:val="%1)"/>
      <w:lvlJc w:val="left"/>
      <w:pPr>
        <w:ind w:left="2006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5" w15:restartNumberingAfterBreak="0">
    <w:nsid w:val="59393334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16" w15:restartNumberingAfterBreak="0">
    <w:nsid w:val="5FBB5E07"/>
    <w:multiLevelType w:val="hybridMultilevel"/>
    <w:tmpl w:val="FFE0E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09402C"/>
    <w:multiLevelType w:val="hybridMultilevel"/>
    <w:tmpl w:val="13A62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7449C2"/>
    <w:multiLevelType w:val="hybridMultilevel"/>
    <w:tmpl w:val="7CEE4254"/>
    <w:lvl w:ilvl="0" w:tplc="6E1A5CA4">
      <w:start w:val="1"/>
      <w:numFmt w:val="decimal"/>
      <w:lvlText w:val="%1."/>
      <w:lvlJc w:val="left"/>
      <w:pPr>
        <w:ind w:left="1415" w:hanging="564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9" w15:restartNumberingAfterBreak="0">
    <w:nsid w:val="6AB73CFF"/>
    <w:multiLevelType w:val="hybridMultilevel"/>
    <w:tmpl w:val="6B286DB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30071"/>
    <w:multiLevelType w:val="hybridMultilevel"/>
    <w:tmpl w:val="3D38DC4A"/>
    <w:lvl w:ilvl="0" w:tplc="042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6FF97EC0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2" w15:restartNumberingAfterBreak="0">
    <w:nsid w:val="7170249B"/>
    <w:multiLevelType w:val="hybridMultilevel"/>
    <w:tmpl w:val="3490F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23185E"/>
    <w:multiLevelType w:val="hybridMultilevel"/>
    <w:tmpl w:val="F934048C"/>
    <w:lvl w:ilvl="0" w:tplc="18806120">
      <w:start w:val="1"/>
      <w:numFmt w:val="decimal"/>
      <w:lvlText w:val="%1."/>
      <w:lvlJc w:val="left"/>
      <w:pPr>
        <w:ind w:left="-20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4"/>
  </w:num>
  <w:num w:numId="4">
    <w:abstractNumId w:val="18"/>
  </w:num>
  <w:num w:numId="5">
    <w:abstractNumId w:val="10"/>
  </w:num>
  <w:num w:numId="6">
    <w:abstractNumId w:val="21"/>
  </w:num>
  <w:num w:numId="7">
    <w:abstractNumId w:val="13"/>
  </w:num>
  <w:num w:numId="8">
    <w:abstractNumId w:val="13"/>
  </w:num>
  <w:num w:numId="9">
    <w:abstractNumId w:val="20"/>
  </w:num>
  <w:num w:numId="10">
    <w:abstractNumId w:val="1"/>
  </w:num>
  <w:num w:numId="11">
    <w:abstractNumId w:val="23"/>
  </w:num>
  <w:num w:numId="12">
    <w:abstractNumId w:val="6"/>
  </w:num>
  <w:num w:numId="13">
    <w:abstractNumId w:val="11"/>
  </w:num>
  <w:num w:numId="14">
    <w:abstractNumId w:val="13"/>
  </w:num>
  <w:num w:numId="15">
    <w:abstractNumId w:val="15"/>
  </w:num>
  <w:num w:numId="16">
    <w:abstractNumId w:val="9"/>
  </w:num>
  <w:num w:numId="17">
    <w:abstractNumId w:val="2"/>
  </w:num>
  <w:num w:numId="18">
    <w:abstractNumId w:val="12"/>
  </w:num>
  <w:num w:numId="19">
    <w:abstractNumId w:val="5"/>
  </w:num>
  <w:num w:numId="20">
    <w:abstractNumId w:val="17"/>
  </w:num>
  <w:num w:numId="21">
    <w:abstractNumId w:val="7"/>
  </w:num>
  <w:num w:numId="22">
    <w:abstractNumId w:val="4"/>
  </w:num>
  <w:num w:numId="23">
    <w:abstractNumId w:val="16"/>
  </w:num>
  <w:num w:numId="24">
    <w:abstractNumId w:val="8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8FD"/>
    <w:rsid w:val="000011D9"/>
    <w:rsid w:val="0000388C"/>
    <w:rsid w:val="00007589"/>
    <w:rsid w:val="000179CF"/>
    <w:rsid w:val="00023DEE"/>
    <w:rsid w:val="000306FF"/>
    <w:rsid w:val="00032532"/>
    <w:rsid w:val="00035D3D"/>
    <w:rsid w:val="000364D9"/>
    <w:rsid w:val="00040C72"/>
    <w:rsid w:val="000431F1"/>
    <w:rsid w:val="00050BC3"/>
    <w:rsid w:val="00053BFE"/>
    <w:rsid w:val="0005480F"/>
    <w:rsid w:val="0005785F"/>
    <w:rsid w:val="00065B53"/>
    <w:rsid w:val="00074A5F"/>
    <w:rsid w:val="0007642D"/>
    <w:rsid w:val="00086545"/>
    <w:rsid w:val="00090D41"/>
    <w:rsid w:val="00094324"/>
    <w:rsid w:val="00094B8B"/>
    <w:rsid w:val="000A00F2"/>
    <w:rsid w:val="000A070B"/>
    <w:rsid w:val="000B2604"/>
    <w:rsid w:val="000C026B"/>
    <w:rsid w:val="000C03C2"/>
    <w:rsid w:val="000D2360"/>
    <w:rsid w:val="000D67E7"/>
    <w:rsid w:val="000F46C0"/>
    <w:rsid w:val="000F596A"/>
    <w:rsid w:val="00104446"/>
    <w:rsid w:val="00104537"/>
    <w:rsid w:val="00104DB0"/>
    <w:rsid w:val="001201A5"/>
    <w:rsid w:val="00121A68"/>
    <w:rsid w:val="0012648F"/>
    <w:rsid w:val="00141099"/>
    <w:rsid w:val="0014168C"/>
    <w:rsid w:val="00141D3C"/>
    <w:rsid w:val="00150053"/>
    <w:rsid w:val="00150B74"/>
    <w:rsid w:val="00152E84"/>
    <w:rsid w:val="00153F6D"/>
    <w:rsid w:val="00154E83"/>
    <w:rsid w:val="00162964"/>
    <w:rsid w:val="00164685"/>
    <w:rsid w:val="00167344"/>
    <w:rsid w:val="00167CA8"/>
    <w:rsid w:val="00175C22"/>
    <w:rsid w:val="00175C44"/>
    <w:rsid w:val="00180698"/>
    <w:rsid w:val="001807C4"/>
    <w:rsid w:val="00186382"/>
    <w:rsid w:val="00194149"/>
    <w:rsid w:val="001A11B5"/>
    <w:rsid w:val="001A338A"/>
    <w:rsid w:val="001A3690"/>
    <w:rsid w:val="001A3B3E"/>
    <w:rsid w:val="001A7F78"/>
    <w:rsid w:val="001B392E"/>
    <w:rsid w:val="001B4B51"/>
    <w:rsid w:val="001B6E25"/>
    <w:rsid w:val="001B7F88"/>
    <w:rsid w:val="001D04C3"/>
    <w:rsid w:val="001D3F42"/>
    <w:rsid w:val="001F0E3A"/>
    <w:rsid w:val="001F52C4"/>
    <w:rsid w:val="001F6DF3"/>
    <w:rsid w:val="00203DA4"/>
    <w:rsid w:val="0020442D"/>
    <w:rsid w:val="00210618"/>
    <w:rsid w:val="0021655C"/>
    <w:rsid w:val="0021780C"/>
    <w:rsid w:val="00220751"/>
    <w:rsid w:val="00224228"/>
    <w:rsid w:val="00225EAC"/>
    <w:rsid w:val="00234A37"/>
    <w:rsid w:val="00243803"/>
    <w:rsid w:val="00245017"/>
    <w:rsid w:val="00245B67"/>
    <w:rsid w:val="0025128D"/>
    <w:rsid w:val="00253302"/>
    <w:rsid w:val="002644E0"/>
    <w:rsid w:val="00270AA0"/>
    <w:rsid w:val="00270B92"/>
    <w:rsid w:val="0028066D"/>
    <w:rsid w:val="00280934"/>
    <w:rsid w:val="00281F30"/>
    <w:rsid w:val="00284DCE"/>
    <w:rsid w:val="00291026"/>
    <w:rsid w:val="00291CF4"/>
    <w:rsid w:val="00291E6B"/>
    <w:rsid w:val="00291FCE"/>
    <w:rsid w:val="00296413"/>
    <w:rsid w:val="002970C0"/>
    <w:rsid w:val="002A0B7F"/>
    <w:rsid w:val="002C0FC0"/>
    <w:rsid w:val="002C76AE"/>
    <w:rsid w:val="002D6479"/>
    <w:rsid w:val="002E059A"/>
    <w:rsid w:val="002E1A5E"/>
    <w:rsid w:val="002E38EC"/>
    <w:rsid w:val="002F026E"/>
    <w:rsid w:val="002F5DB6"/>
    <w:rsid w:val="00302705"/>
    <w:rsid w:val="0030429D"/>
    <w:rsid w:val="00305087"/>
    <w:rsid w:val="00306323"/>
    <w:rsid w:val="00334B67"/>
    <w:rsid w:val="003431F6"/>
    <w:rsid w:val="0034349F"/>
    <w:rsid w:val="00347073"/>
    <w:rsid w:val="00353C48"/>
    <w:rsid w:val="0036082B"/>
    <w:rsid w:val="00363A78"/>
    <w:rsid w:val="0036559E"/>
    <w:rsid w:val="0037386D"/>
    <w:rsid w:val="00374965"/>
    <w:rsid w:val="0038404D"/>
    <w:rsid w:val="003857FA"/>
    <w:rsid w:val="00390D13"/>
    <w:rsid w:val="00391D3A"/>
    <w:rsid w:val="003B7B01"/>
    <w:rsid w:val="003C2051"/>
    <w:rsid w:val="003D1FA1"/>
    <w:rsid w:val="003D2E72"/>
    <w:rsid w:val="003D3A2C"/>
    <w:rsid w:val="003E0301"/>
    <w:rsid w:val="003E4D82"/>
    <w:rsid w:val="003F1CC6"/>
    <w:rsid w:val="00403134"/>
    <w:rsid w:val="00412B2E"/>
    <w:rsid w:val="00415667"/>
    <w:rsid w:val="00415FB6"/>
    <w:rsid w:val="00416B12"/>
    <w:rsid w:val="00420255"/>
    <w:rsid w:val="00420E4C"/>
    <w:rsid w:val="004346C3"/>
    <w:rsid w:val="00437E16"/>
    <w:rsid w:val="0044079B"/>
    <w:rsid w:val="004438A8"/>
    <w:rsid w:val="00446196"/>
    <w:rsid w:val="00447BB4"/>
    <w:rsid w:val="00447C09"/>
    <w:rsid w:val="004500ED"/>
    <w:rsid w:val="00452D4F"/>
    <w:rsid w:val="004532FC"/>
    <w:rsid w:val="00453ECF"/>
    <w:rsid w:val="004634FF"/>
    <w:rsid w:val="00463B16"/>
    <w:rsid w:val="004645B3"/>
    <w:rsid w:val="00466444"/>
    <w:rsid w:val="00472198"/>
    <w:rsid w:val="00472B64"/>
    <w:rsid w:val="0047585B"/>
    <w:rsid w:val="00475A90"/>
    <w:rsid w:val="00484980"/>
    <w:rsid w:val="00494FAD"/>
    <w:rsid w:val="004A69A1"/>
    <w:rsid w:val="004A6A8C"/>
    <w:rsid w:val="004A6D6F"/>
    <w:rsid w:val="004A6FB0"/>
    <w:rsid w:val="004A7E0B"/>
    <w:rsid w:val="004B1EFE"/>
    <w:rsid w:val="004C1221"/>
    <w:rsid w:val="004D35BD"/>
    <w:rsid w:val="004D6479"/>
    <w:rsid w:val="004D76EE"/>
    <w:rsid w:val="004E6763"/>
    <w:rsid w:val="004F277F"/>
    <w:rsid w:val="004F4782"/>
    <w:rsid w:val="005275FE"/>
    <w:rsid w:val="00531B9D"/>
    <w:rsid w:val="005366E2"/>
    <w:rsid w:val="00537112"/>
    <w:rsid w:val="00543501"/>
    <w:rsid w:val="00553424"/>
    <w:rsid w:val="005537F8"/>
    <w:rsid w:val="00555E8B"/>
    <w:rsid w:val="00563C22"/>
    <w:rsid w:val="00570763"/>
    <w:rsid w:val="00581648"/>
    <w:rsid w:val="0058459A"/>
    <w:rsid w:val="00587BA3"/>
    <w:rsid w:val="00591D90"/>
    <w:rsid w:val="00596834"/>
    <w:rsid w:val="005A0081"/>
    <w:rsid w:val="005A0C4C"/>
    <w:rsid w:val="005D381F"/>
    <w:rsid w:val="005D4F76"/>
    <w:rsid w:val="00601E31"/>
    <w:rsid w:val="006049B4"/>
    <w:rsid w:val="006070A6"/>
    <w:rsid w:val="00607520"/>
    <w:rsid w:val="00607A90"/>
    <w:rsid w:val="00614C32"/>
    <w:rsid w:val="0062793B"/>
    <w:rsid w:val="0063496D"/>
    <w:rsid w:val="0063782B"/>
    <w:rsid w:val="00641259"/>
    <w:rsid w:val="0065468A"/>
    <w:rsid w:val="00674FC9"/>
    <w:rsid w:val="00690A70"/>
    <w:rsid w:val="00692A71"/>
    <w:rsid w:val="0069470E"/>
    <w:rsid w:val="00694C57"/>
    <w:rsid w:val="00695F84"/>
    <w:rsid w:val="00696A12"/>
    <w:rsid w:val="006A2DB5"/>
    <w:rsid w:val="006A480D"/>
    <w:rsid w:val="006A7A7A"/>
    <w:rsid w:val="006B2F8D"/>
    <w:rsid w:val="006C16C0"/>
    <w:rsid w:val="006C27F8"/>
    <w:rsid w:val="006D47F9"/>
    <w:rsid w:val="006E1714"/>
    <w:rsid w:val="006E1B6C"/>
    <w:rsid w:val="006E2490"/>
    <w:rsid w:val="006E435A"/>
    <w:rsid w:val="006E4B19"/>
    <w:rsid w:val="006E7F6F"/>
    <w:rsid w:val="006F1951"/>
    <w:rsid w:val="006F7D0F"/>
    <w:rsid w:val="00704CE8"/>
    <w:rsid w:val="00710C1B"/>
    <w:rsid w:val="00711182"/>
    <w:rsid w:val="0071463D"/>
    <w:rsid w:val="00715411"/>
    <w:rsid w:val="00720559"/>
    <w:rsid w:val="00725368"/>
    <w:rsid w:val="007264AE"/>
    <w:rsid w:val="00727C18"/>
    <w:rsid w:val="00730B21"/>
    <w:rsid w:val="00730F8A"/>
    <w:rsid w:val="00733A8B"/>
    <w:rsid w:val="00752B1C"/>
    <w:rsid w:val="00762013"/>
    <w:rsid w:val="007627D5"/>
    <w:rsid w:val="007652B2"/>
    <w:rsid w:val="00771367"/>
    <w:rsid w:val="00771FA1"/>
    <w:rsid w:val="007725F6"/>
    <w:rsid w:val="00776389"/>
    <w:rsid w:val="00777CEF"/>
    <w:rsid w:val="00785232"/>
    <w:rsid w:val="00785632"/>
    <w:rsid w:val="007860A1"/>
    <w:rsid w:val="00787023"/>
    <w:rsid w:val="007935F8"/>
    <w:rsid w:val="00794240"/>
    <w:rsid w:val="007945B6"/>
    <w:rsid w:val="007B299C"/>
    <w:rsid w:val="007B3004"/>
    <w:rsid w:val="007B5CE1"/>
    <w:rsid w:val="007B664F"/>
    <w:rsid w:val="007B6792"/>
    <w:rsid w:val="007C0C12"/>
    <w:rsid w:val="007C14C6"/>
    <w:rsid w:val="007D4DD0"/>
    <w:rsid w:val="007E7C02"/>
    <w:rsid w:val="007F1FF5"/>
    <w:rsid w:val="00817F01"/>
    <w:rsid w:val="00825944"/>
    <w:rsid w:val="00826BFD"/>
    <w:rsid w:val="00836FF2"/>
    <w:rsid w:val="00837F7F"/>
    <w:rsid w:val="0084663A"/>
    <w:rsid w:val="0085071F"/>
    <w:rsid w:val="0085094B"/>
    <w:rsid w:val="00856B3E"/>
    <w:rsid w:val="00875B3D"/>
    <w:rsid w:val="00877B4F"/>
    <w:rsid w:val="008868C8"/>
    <w:rsid w:val="00892A7D"/>
    <w:rsid w:val="00896DF2"/>
    <w:rsid w:val="008A2CA1"/>
    <w:rsid w:val="008A3445"/>
    <w:rsid w:val="008A5635"/>
    <w:rsid w:val="008A6178"/>
    <w:rsid w:val="008B4227"/>
    <w:rsid w:val="008B6062"/>
    <w:rsid w:val="008C3C31"/>
    <w:rsid w:val="008C61C9"/>
    <w:rsid w:val="008C6944"/>
    <w:rsid w:val="008D1A10"/>
    <w:rsid w:val="008D4637"/>
    <w:rsid w:val="008D493E"/>
    <w:rsid w:val="008E3228"/>
    <w:rsid w:val="008E7AB0"/>
    <w:rsid w:val="008F08FD"/>
    <w:rsid w:val="00901A85"/>
    <w:rsid w:val="00913203"/>
    <w:rsid w:val="009153FD"/>
    <w:rsid w:val="0091722E"/>
    <w:rsid w:val="00921FCD"/>
    <w:rsid w:val="009228B8"/>
    <w:rsid w:val="009350E3"/>
    <w:rsid w:val="00951ACC"/>
    <w:rsid w:val="00956051"/>
    <w:rsid w:val="009566A1"/>
    <w:rsid w:val="00960116"/>
    <w:rsid w:val="009621A6"/>
    <w:rsid w:val="009641BA"/>
    <w:rsid w:val="00965764"/>
    <w:rsid w:val="0097016E"/>
    <w:rsid w:val="00974300"/>
    <w:rsid w:val="009827C7"/>
    <w:rsid w:val="0098367B"/>
    <w:rsid w:val="00984B2A"/>
    <w:rsid w:val="009965D8"/>
    <w:rsid w:val="009A06EE"/>
    <w:rsid w:val="009A0B2F"/>
    <w:rsid w:val="009A10AA"/>
    <w:rsid w:val="009A282B"/>
    <w:rsid w:val="009B02E3"/>
    <w:rsid w:val="009C13FB"/>
    <w:rsid w:val="009C4AC8"/>
    <w:rsid w:val="009C7286"/>
    <w:rsid w:val="009F02AE"/>
    <w:rsid w:val="00A00FFA"/>
    <w:rsid w:val="00A117AB"/>
    <w:rsid w:val="00A11A7F"/>
    <w:rsid w:val="00A12B80"/>
    <w:rsid w:val="00A237B8"/>
    <w:rsid w:val="00A2477C"/>
    <w:rsid w:val="00A24FBD"/>
    <w:rsid w:val="00A31BEC"/>
    <w:rsid w:val="00A31E03"/>
    <w:rsid w:val="00A348B7"/>
    <w:rsid w:val="00A51FCE"/>
    <w:rsid w:val="00A6702C"/>
    <w:rsid w:val="00A7162E"/>
    <w:rsid w:val="00A73F0D"/>
    <w:rsid w:val="00A758DE"/>
    <w:rsid w:val="00A77561"/>
    <w:rsid w:val="00A81C9A"/>
    <w:rsid w:val="00A84C57"/>
    <w:rsid w:val="00A84EC2"/>
    <w:rsid w:val="00A860AE"/>
    <w:rsid w:val="00A95FA1"/>
    <w:rsid w:val="00AA1744"/>
    <w:rsid w:val="00AA3058"/>
    <w:rsid w:val="00AA4060"/>
    <w:rsid w:val="00AA4BFA"/>
    <w:rsid w:val="00AB0974"/>
    <w:rsid w:val="00AB7AF1"/>
    <w:rsid w:val="00AC1930"/>
    <w:rsid w:val="00AD025D"/>
    <w:rsid w:val="00AD0830"/>
    <w:rsid w:val="00AE5A3B"/>
    <w:rsid w:val="00AE6B54"/>
    <w:rsid w:val="00AF1724"/>
    <w:rsid w:val="00AF1DA7"/>
    <w:rsid w:val="00AF3706"/>
    <w:rsid w:val="00AF7B8B"/>
    <w:rsid w:val="00B15B3A"/>
    <w:rsid w:val="00B224F2"/>
    <w:rsid w:val="00B33017"/>
    <w:rsid w:val="00B340CF"/>
    <w:rsid w:val="00B35DCB"/>
    <w:rsid w:val="00B37F25"/>
    <w:rsid w:val="00B4152C"/>
    <w:rsid w:val="00B4242B"/>
    <w:rsid w:val="00B550E1"/>
    <w:rsid w:val="00B5583A"/>
    <w:rsid w:val="00B619B2"/>
    <w:rsid w:val="00B6789F"/>
    <w:rsid w:val="00B73734"/>
    <w:rsid w:val="00B74928"/>
    <w:rsid w:val="00B821EF"/>
    <w:rsid w:val="00B97E2B"/>
    <w:rsid w:val="00BA3A00"/>
    <w:rsid w:val="00BA4DD9"/>
    <w:rsid w:val="00BB1787"/>
    <w:rsid w:val="00BB382C"/>
    <w:rsid w:val="00BB3DB0"/>
    <w:rsid w:val="00BC2582"/>
    <w:rsid w:val="00BD1237"/>
    <w:rsid w:val="00BE6B52"/>
    <w:rsid w:val="00BF2FC1"/>
    <w:rsid w:val="00BF3811"/>
    <w:rsid w:val="00BF3EBF"/>
    <w:rsid w:val="00BF6E73"/>
    <w:rsid w:val="00C04F3B"/>
    <w:rsid w:val="00C059B0"/>
    <w:rsid w:val="00C069E3"/>
    <w:rsid w:val="00C113D6"/>
    <w:rsid w:val="00C12611"/>
    <w:rsid w:val="00C13EDD"/>
    <w:rsid w:val="00C158CC"/>
    <w:rsid w:val="00C2516D"/>
    <w:rsid w:val="00C25825"/>
    <w:rsid w:val="00C31C76"/>
    <w:rsid w:val="00C32A72"/>
    <w:rsid w:val="00C35751"/>
    <w:rsid w:val="00C437A5"/>
    <w:rsid w:val="00C55CB5"/>
    <w:rsid w:val="00C56C3D"/>
    <w:rsid w:val="00C5736B"/>
    <w:rsid w:val="00C61B58"/>
    <w:rsid w:val="00C6315E"/>
    <w:rsid w:val="00C6769F"/>
    <w:rsid w:val="00C864F5"/>
    <w:rsid w:val="00C866E0"/>
    <w:rsid w:val="00C92DE8"/>
    <w:rsid w:val="00C9464C"/>
    <w:rsid w:val="00CA1BF2"/>
    <w:rsid w:val="00CA4A79"/>
    <w:rsid w:val="00CA4B9A"/>
    <w:rsid w:val="00CA6C97"/>
    <w:rsid w:val="00CC474A"/>
    <w:rsid w:val="00CC5124"/>
    <w:rsid w:val="00CD5063"/>
    <w:rsid w:val="00CD621C"/>
    <w:rsid w:val="00CE1C59"/>
    <w:rsid w:val="00CE2739"/>
    <w:rsid w:val="00CE3C2D"/>
    <w:rsid w:val="00CF029E"/>
    <w:rsid w:val="00CF2C71"/>
    <w:rsid w:val="00CF42E0"/>
    <w:rsid w:val="00CF55B4"/>
    <w:rsid w:val="00CF5B52"/>
    <w:rsid w:val="00CF75FF"/>
    <w:rsid w:val="00D000B3"/>
    <w:rsid w:val="00D04EEA"/>
    <w:rsid w:val="00D11422"/>
    <w:rsid w:val="00D125A0"/>
    <w:rsid w:val="00D1603F"/>
    <w:rsid w:val="00D16A50"/>
    <w:rsid w:val="00D231D9"/>
    <w:rsid w:val="00D23220"/>
    <w:rsid w:val="00D25941"/>
    <w:rsid w:val="00D2669E"/>
    <w:rsid w:val="00D34796"/>
    <w:rsid w:val="00D37174"/>
    <w:rsid w:val="00D37897"/>
    <w:rsid w:val="00D4130A"/>
    <w:rsid w:val="00D449E6"/>
    <w:rsid w:val="00D450EE"/>
    <w:rsid w:val="00D4720A"/>
    <w:rsid w:val="00D52153"/>
    <w:rsid w:val="00D55D17"/>
    <w:rsid w:val="00D57C24"/>
    <w:rsid w:val="00D641EA"/>
    <w:rsid w:val="00D65308"/>
    <w:rsid w:val="00D67AA9"/>
    <w:rsid w:val="00D703BA"/>
    <w:rsid w:val="00D74186"/>
    <w:rsid w:val="00D74EBB"/>
    <w:rsid w:val="00D77489"/>
    <w:rsid w:val="00D774AB"/>
    <w:rsid w:val="00D85086"/>
    <w:rsid w:val="00D959EC"/>
    <w:rsid w:val="00D97349"/>
    <w:rsid w:val="00D97424"/>
    <w:rsid w:val="00DA007C"/>
    <w:rsid w:val="00DA18DA"/>
    <w:rsid w:val="00DA1AD6"/>
    <w:rsid w:val="00DB4387"/>
    <w:rsid w:val="00DB5316"/>
    <w:rsid w:val="00DC2C2B"/>
    <w:rsid w:val="00DC2EE4"/>
    <w:rsid w:val="00DC5245"/>
    <w:rsid w:val="00DC716F"/>
    <w:rsid w:val="00DD4160"/>
    <w:rsid w:val="00DD60C5"/>
    <w:rsid w:val="00DE2DAD"/>
    <w:rsid w:val="00DF0503"/>
    <w:rsid w:val="00DF1930"/>
    <w:rsid w:val="00DF32A3"/>
    <w:rsid w:val="00E02054"/>
    <w:rsid w:val="00E05654"/>
    <w:rsid w:val="00E12C7D"/>
    <w:rsid w:val="00E22D20"/>
    <w:rsid w:val="00E23E7A"/>
    <w:rsid w:val="00E24A4D"/>
    <w:rsid w:val="00E250FF"/>
    <w:rsid w:val="00E2571D"/>
    <w:rsid w:val="00E42362"/>
    <w:rsid w:val="00E423EE"/>
    <w:rsid w:val="00E52827"/>
    <w:rsid w:val="00E535E1"/>
    <w:rsid w:val="00E56F99"/>
    <w:rsid w:val="00E61B69"/>
    <w:rsid w:val="00E63C4F"/>
    <w:rsid w:val="00E72066"/>
    <w:rsid w:val="00E73531"/>
    <w:rsid w:val="00E73AE4"/>
    <w:rsid w:val="00E74954"/>
    <w:rsid w:val="00E81483"/>
    <w:rsid w:val="00E872E1"/>
    <w:rsid w:val="00E933A2"/>
    <w:rsid w:val="00EA521B"/>
    <w:rsid w:val="00ED127E"/>
    <w:rsid w:val="00EE0E88"/>
    <w:rsid w:val="00EE16D0"/>
    <w:rsid w:val="00EE3851"/>
    <w:rsid w:val="00EE62EF"/>
    <w:rsid w:val="00EF1D27"/>
    <w:rsid w:val="00EF24C1"/>
    <w:rsid w:val="00EF4041"/>
    <w:rsid w:val="00EF4156"/>
    <w:rsid w:val="00F0036F"/>
    <w:rsid w:val="00F03674"/>
    <w:rsid w:val="00F06184"/>
    <w:rsid w:val="00F16345"/>
    <w:rsid w:val="00F16B62"/>
    <w:rsid w:val="00F22F26"/>
    <w:rsid w:val="00F23778"/>
    <w:rsid w:val="00F25A16"/>
    <w:rsid w:val="00F27148"/>
    <w:rsid w:val="00F379D9"/>
    <w:rsid w:val="00F61C4C"/>
    <w:rsid w:val="00F65323"/>
    <w:rsid w:val="00F66660"/>
    <w:rsid w:val="00F72035"/>
    <w:rsid w:val="00F834DC"/>
    <w:rsid w:val="00F86129"/>
    <w:rsid w:val="00F92084"/>
    <w:rsid w:val="00FA3166"/>
    <w:rsid w:val="00FA5006"/>
    <w:rsid w:val="00FA5E05"/>
    <w:rsid w:val="00FB0C55"/>
    <w:rsid w:val="00FB7A96"/>
    <w:rsid w:val="00FC3706"/>
    <w:rsid w:val="00FC7ADC"/>
    <w:rsid w:val="00FD0D76"/>
    <w:rsid w:val="00FD708E"/>
    <w:rsid w:val="00FD7D18"/>
    <w:rsid w:val="00FE0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787574B-6717-4CB9-9CF8-A67662A1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6F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11B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/>
      <w:sz w:val="28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A11B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3">
    <w:name w:val="Strong"/>
    <w:uiPriority w:val="22"/>
    <w:qFormat/>
    <w:rsid w:val="001A11B5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1A11B5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rsid w:val="001A1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1A11B5"/>
    <w:rPr>
      <w:rFonts w:cs="Times New Roman"/>
      <w:lang w:val="ru-RU"/>
    </w:rPr>
  </w:style>
  <w:style w:type="paragraph" w:styleId="a7">
    <w:name w:val="Balloon Text"/>
    <w:basedOn w:val="a"/>
    <w:link w:val="a8"/>
    <w:uiPriority w:val="99"/>
    <w:semiHidden/>
    <w:rsid w:val="008507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locked/>
    <w:rsid w:val="0085071F"/>
    <w:rPr>
      <w:rFonts w:ascii="Tahoma" w:hAnsi="Tahoma" w:cs="Tahoma"/>
      <w:sz w:val="16"/>
      <w:szCs w:val="16"/>
      <w:lang w:val="ru-RU"/>
    </w:rPr>
  </w:style>
  <w:style w:type="paragraph" w:styleId="a9">
    <w:name w:val="footer"/>
    <w:basedOn w:val="a"/>
    <w:link w:val="aa"/>
    <w:uiPriority w:val="99"/>
    <w:rsid w:val="008507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link w:val="a9"/>
    <w:uiPriority w:val="99"/>
    <w:locked/>
    <w:rsid w:val="0085071F"/>
    <w:rPr>
      <w:rFonts w:cs="Times New Roman"/>
      <w:lang w:val="ru-RU"/>
    </w:rPr>
  </w:style>
  <w:style w:type="table" w:styleId="ab">
    <w:name w:val="Table Grid"/>
    <w:basedOn w:val="a1"/>
    <w:uiPriority w:val="59"/>
    <w:rsid w:val="004A6A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4A6A8C"/>
    <w:rPr>
      <w:rFonts w:cs="Times New Roman"/>
      <w:color w:val="0000FF"/>
      <w:u w:val="single"/>
    </w:rPr>
  </w:style>
  <w:style w:type="character" w:styleId="ad">
    <w:name w:val="Emphasis"/>
    <w:basedOn w:val="a0"/>
    <w:uiPriority w:val="20"/>
    <w:qFormat/>
    <w:locked/>
    <w:rsid w:val="009350E3"/>
    <w:rPr>
      <w:i/>
      <w:iCs/>
    </w:rPr>
  </w:style>
  <w:style w:type="paragraph" w:styleId="ae">
    <w:name w:val="No Spacing"/>
    <w:uiPriority w:val="1"/>
    <w:qFormat/>
    <w:rsid w:val="003D1FA1"/>
    <w:pPr>
      <w:suppressAutoHyphens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437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37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4836</Words>
  <Characters>2757</Characters>
  <Application>Microsoft Office Word</Application>
  <DocSecurity>0</DocSecurity>
  <Lines>22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7578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Onwer</cp:lastModifiedBy>
  <cp:revision>3</cp:revision>
  <cp:lastPrinted>2026-05-18T10:43:00Z</cp:lastPrinted>
  <dcterms:created xsi:type="dcterms:W3CDTF">2026-05-21T09:38:00Z</dcterms:created>
  <dcterms:modified xsi:type="dcterms:W3CDTF">2026-05-21T09:38:00Z</dcterms:modified>
</cp:coreProperties>
</file>